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8C" w:rsidRPr="00BC278C" w:rsidRDefault="00BC278C" w:rsidP="00BC278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C278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педагогов и родителей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График приема граждан </w:t>
        </w:r>
      </w:hyperlink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сентября 2017 года с целью поддержки детей и родителей в РТ функционирует единый общероссийский телефон доверия для детей, подростков и их родителей </w:t>
      </w:r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8-800-2000-122</w:t>
      </w: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позвонив по которому, каждый ребенок, подросток или родитель может получить анонимную квалифицированную психологическую помощь и поддержку. Звонок является бесплатным.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человека в РТ является 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Сабурская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Сария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Харисовна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e-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Sariya.saburskaya@tatar.ru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Месторасположение аппарата Уполномоченного по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проавам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человека в РТ: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азань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ул. К. Маркса, д.61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тел. 236-41-03 -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Сабурская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С.Х.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236-41-80 - приемная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236-40-51 - начальник отдела по вопросам восстановления прав граждан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236-41-23 - начальник информационно-аналитического отдела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ребенка в РТ является 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Удачина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Гузель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Любисовна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e-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Guzel.Udachina@tatar.ru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Общественный помощник в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Лаишевском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муниципальном районе </w:t>
      </w:r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Королев Анатолий Николаевич</w:t>
      </w: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тел: (8-84378)2-56-25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ya</w:t>
        </w:r>
        <w:proofErr w:type="spellEnd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proofErr w:type="spellStart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roditel</w:t>
        </w:r>
        <w:proofErr w:type="spellEnd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информационный сайт для родителей, много конкурсов.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http://ufskn.tatar.r</w:t>
        </w:r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 Управление Федеральной службы Российской Федерации по </w:t>
      </w:r>
      <w:proofErr w:type="gram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контролю за</w:t>
      </w:r>
      <w:proofErr w:type="gram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оборотом наркотиков по РТ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http</w:t>
      </w: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://</w:t>
      </w:r>
      <w:hyperlink r:id="rId8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fskn</w:t>
        </w:r>
        <w:proofErr w:type="spellEnd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gov</w:t>
        </w:r>
        <w:proofErr w:type="spellEnd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BC27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Федеральная служба РФ за оборотом наркотиков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http://www.otrok.ru/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"Ресурс о "трудных" детях и подростках". Психиатрия и психология. Специальные разделы для учителей, врачей, родителей. Библиотека.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http://www.narcom.ru/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на сайте представлены работы ведущих российских специалистов (врачей, социологов, психологов, юристов), нормативные документы.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http://www.nodrugs.ru/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 это источник информации для тех, кто хочет хоть немного знать о причинах и следствиях зависимости от </w:t>
      </w:r>
      <w:proofErr w:type="spellStart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психоактивных</w:t>
      </w:r>
      <w:proofErr w:type="spellEnd"/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веществ различных типов.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Сайт Министерства образования и науки РФ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Федеральный портал "Российское образование"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Информационная система "Единое окно доступа к образовательным ресурсам"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Единая коллекция цифровых образовательных ресурсов</w:t>
      </w:r>
    </w:p>
    <w:p w:rsidR="00BC278C" w:rsidRPr="00BC278C" w:rsidRDefault="00BC278C" w:rsidP="00BC278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BC278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Федеральный центр информационно-образовательных ресурсов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278C" w:rsidRPr="00BC278C" w:rsidRDefault="00BC278C" w:rsidP="00BC278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27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E58E4" w:rsidRDefault="00BC278C">
      <w:bookmarkStart w:id="0" w:name="_GoBack"/>
      <w:bookmarkEnd w:id="0"/>
    </w:p>
    <w:sectPr w:rsidR="00DE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8C"/>
    <w:rsid w:val="007312CA"/>
    <w:rsid w:val="00BC278C"/>
    <w:rsid w:val="00D0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kn.gov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fskn.tatar.ru/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fcior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a-roditel.ru/" TargetMode="External"/><Relationship Id="rId11" Type="http://schemas.openxmlformats.org/officeDocument/2006/relationships/hyperlink" Target="http://www.nodrugs.ru/" TargetMode="External"/><Relationship Id="rId5" Type="http://schemas.openxmlformats.org/officeDocument/2006/relationships/hyperlink" Target="https://edu.tatar.ru/upload/images/files/%D0%B3%D1%80%D0%B0%D1%84%D0%B8%D0%BA%20%D0%BF%D1%80%D0%B8%D0%B5%D0%BC%20%D0%B3%D1%80%D0%B0%D0%B6%D0%B4%D0%B0%D0%BD.doc" TargetMode="Externa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narco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trok.ru/" TargetMode="Externa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Фирдина</dc:creator>
  <cp:lastModifiedBy>Фирдина</cp:lastModifiedBy>
  <cp:revision>1</cp:revision>
  <dcterms:created xsi:type="dcterms:W3CDTF">2019-05-29T12:21:00Z</dcterms:created>
  <dcterms:modified xsi:type="dcterms:W3CDTF">2019-05-29T12:21:00Z</dcterms:modified>
</cp:coreProperties>
</file>